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A" w:rsidRPr="00F87EAA" w:rsidRDefault="00F87EAA" w:rsidP="00856718">
      <w:pPr>
        <w:jc w:val="both"/>
        <w:rPr>
          <w:rFonts w:ascii="Arial Narrow" w:hAnsi="Arial Narrow" w:cs="Arial"/>
          <w:b/>
          <w:sz w:val="28"/>
          <w:szCs w:val="22"/>
          <w:lang w:val="es-ES_tradnl"/>
        </w:rPr>
      </w:pPr>
      <w:r w:rsidRPr="00F87EAA">
        <w:rPr>
          <w:rFonts w:ascii="Arial Narrow" w:hAnsi="Arial Narrow" w:cs="Arial"/>
          <w:b/>
          <w:sz w:val="28"/>
          <w:szCs w:val="22"/>
          <w:lang w:val="es-ES_tradnl"/>
        </w:rPr>
        <w:t>HCD</w:t>
      </w:r>
    </w:p>
    <w:p w:rsidR="00856718" w:rsidRPr="00F87EAA" w:rsidRDefault="00F87EAA" w:rsidP="00856718">
      <w:pPr>
        <w:jc w:val="both"/>
        <w:rPr>
          <w:rFonts w:ascii="Arial Narrow" w:hAnsi="Arial Narrow" w:cs="Arial"/>
          <w:b/>
          <w:sz w:val="28"/>
          <w:szCs w:val="22"/>
          <w:lang w:val="es-ES_tradnl"/>
        </w:rPr>
      </w:pPr>
      <w:r w:rsidRPr="00F87EAA">
        <w:rPr>
          <w:rFonts w:ascii="Arial Narrow" w:hAnsi="Arial Narrow" w:cs="Arial"/>
          <w:b/>
          <w:sz w:val="28"/>
          <w:szCs w:val="22"/>
          <w:lang w:val="es-ES_tradnl"/>
        </w:rPr>
        <w:t xml:space="preserve">Sesión del día jueves </w:t>
      </w:r>
      <w:r w:rsidR="00856718" w:rsidRPr="00F87EAA">
        <w:rPr>
          <w:rFonts w:ascii="Arial Narrow" w:hAnsi="Arial Narrow" w:cs="Arial"/>
          <w:b/>
          <w:sz w:val="28"/>
          <w:szCs w:val="22"/>
          <w:lang w:val="es-ES_tradnl"/>
        </w:rPr>
        <w:t>13</w:t>
      </w:r>
      <w:r w:rsidRPr="00F87EAA">
        <w:rPr>
          <w:rFonts w:ascii="Arial Narrow" w:hAnsi="Arial Narrow" w:cs="Arial"/>
          <w:b/>
          <w:sz w:val="28"/>
          <w:szCs w:val="22"/>
          <w:lang w:val="es-ES_tradnl"/>
        </w:rPr>
        <w:t xml:space="preserve">. </w:t>
      </w: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F87EAA" w:rsidRDefault="00F87EAA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856718" w:rsidRPr="001A5776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 w:rsidRPr="001A5776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O R D E N  D E L  D Í A</w:t>
      </w:r>
    </w:p>
    <w:p w:rsidR="00856718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</w:p>
    <w:p w:rsidR="00856718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s-ES_tradnl"/>
        </w:rPr>
        <w:t>1) CORRESPONDENCIA RECIBIDA</w:t>
      </w:r>
    </w:p>
    <w:p w:rsidR="00856718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C. R. 22 / 20 – </w:t>
      </w:r>
      <w:r>
        <w:rPr>
          <w:rFonts w:ascii="Arial Narrow" w:hAnsi="Arial Narrow" w:cs="Arial"/>
          <w:sz w:val="22"/>
          <w:szCs w:val="22"/>
          <w:lang w:val="es-ES_tradnl"/>
        </w:rPr>
        <w:t>Informe mes de Julio de 2020 de Ayudantía Fiscal.</w:t>
      </w: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856718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s-ES_tradnl"/>
        </w:rPr>
        <w:t>2) PASE ARCHIVO</w:t>
      </w:r>
    </w:p>
    <w:p w:rsidR="00856718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</w:p>
    <w:p w:rsidR="00856718" w:rsidRPr="00665CA6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C. R. 17 / 20 – </w:t>
      </w:r>
      <w:r>
        <w:rPr>
          <w:rFonts w:ascii="Arial Narrow" w:hAnsi="Arial Narrow" w:cs="Arial"/>
          <w:sz w:val="22"/>
          <w:szCs w:val="22"/>
          <w:lang w:val="es-ES_tradnl"/>
        </w:rPr>
        <w:t>Nota SADAIC.</w:t>
      </w: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C. R. 18 / 20 – 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Nota a la Sra. Presidente del Sr. </w:t>
      </w:r>
      <w:proofErr w:type="spellStart"/>
      <w:r>
        <w:rPr>
          <w:rFonts w:ascii="Arial Narrow" w:hAnsi="Arial Narrow" w:cs="Arial"/>
          <w:sz w:val="22"/>
          <w:szCs w:val="22"/>
          <w:lang w:val="es-ES_tradnl"/>
        </w:rPr>
        <w:t>Nicolino</w:t>
      </w:r>
      <w:proofErr w:type="spellEnd"/>
      <w:r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s-ES_tradnl"/>
        </w:rPr>
        <w:t>Tucci</w:t>
      </w:r>
      <w:proofErr w:type="spellEnd"/>
      <w:r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s-ES_tradnl"/>
        </w:rPr>
        <w:t>Erdocia</w:t>
      </w:r>
      <w:proofErr w:type="spellEnd"/>
      <w:r>
        <w:rPr>
          <w:rFonts w:ascii="Arial Narrow" w:hAnsi="Arial Narrow" w:cs="Arial"/>
          <w:sz w:val="22"/>
          <w:szCs w:val="22"/>
          <w:lang w:val="es-ES_tradnl"/>
        </w:rPr>
        <w:t>.</w:t>
      </w:r>
    </w:p>
    <w:p w:rsidR="00856718" w:rsidRPr="00665CA6" w:rsidRDefault="00856718" w:rsidP="0085671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856718" w:rsidRPr="00AA140A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s-ES_tradnl"/>
        </w:rPr>
        <w:t>3) DICTAMENES DE COMISIÓ</w:t>
      </w:r>
      <w:r w:rsidRPr="00AA140A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N.</w:t>
      </w:r>
    </w:p>
    <w:p w:rsidR="00856718" w:rsidRPr="00AA140A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</w:p>
    <w:p w:rsidR="00856718" w:rsidRPr="00AA140A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s-ES_tradnl"/>
        </w:rPr>
        <w:t>COMISIÓ</w:t>
      </w:r>
      <w:r w:rsidRPr="00AA140A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N DE ASUNTOS LEGALES, ACUERDOS Y PODERES</w:t>
      </w:r>
    </w:p>
    <w:p w:rsidR="00856718" w:rsidRPr="00AA140A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</w:p>
    <w:p w:rsidR="00856718" w:rsidRPr="00FB5299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P. R. 37 / 20 – Bloque Cambiemos – Juntos por el Cambio – Unión Vecinal: Ref.: </w:t>
      </w:r>
      <w:r>
        <w:rPr>
          <w:rFonts w:ascii="Arial Narrow" w:hAnsi="Arial Narrow" w:cs="Arial"/>
          <w:sz w:val="22"/>
          <w:szCs w:val="22"/>
          <w:lang w:val="es-ES_tradnl"/>
        </w:rPr>
        <w:t>Modificación Resolución N° 25/00. (2 Dictámenes).</w:t>
      </w: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proofErr w:type="spellStart"/>
      <w:r>
        <w:rPr>
          <w:rFonts w:ascii="Arial Narrow" w:hAnsi="Arial Narrow" w:cs="Arial"/>
          <w:b/>
          <w:sz w:val="22"/>
          <w:szCs w:val="22"/>
          <w:lang w:val="es-ES_tradnl"/>
        </w:rPr>
        <w:t>Expte</w:t>
      </w:r>
      <w:proofErr w:type="spellEnd"/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. 4055-153-2020 – D. E. – Ref.: 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Contrato de locación de inmueble entre la municipalidad de Adolfo Gonzales Chaves y </w:t>
      </w:r>
      <w:proofErr w:type="spellStart"/>
      <w:r>
        <w:rPr>
          <w:rFonts w:ascii="Arial Narrow" w:hAnsi="Arial Narrow" w:cs="Arial"/>
          <w:sz w:val="22"/>
          <w:szCs w:val="22"/>
          <w:lang w:val="es-ES_tradnl"/>
        </w:rPr>
        <w:t>Goenaga</w:t>
      </w:r>
      <w:proofErr w:type="spellEnd"/>
      <w:r>
        <w:rPr>
          <w:rFonts w:ascii="Arial Narrow" w:hAnsi="Arial Narrow" w:cs="Arial"/>
          <w:sz w:val="22"/>
          <w:szCs w:val="22"/>
          <w:lang w:val="es-ES_tradnl"/>
        </w:rPr>
        <w:t>, Alejandro Pablo. Inmueble para funcionamiento de casa de estudiantes en La Plata.-  (1 Dictamen)</w:t>
      </w: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AR"/>
        </w:rPr>
      </w:pPr>
      <w:proofErr w:type="spellStart"/>
      <w:r>
        <w:rPr>
          <w:rFonts w:ascii="Arial Narrow" w:hAnsi="Arial Narrow" w:cs="Arial"/>
          <w:b/>
          <w:sz w:val="22"/>
          <w:szCs w:val="22"/>
          <w:lang w:val="es-AR"/>
        </w:rPr>
        <w:t>Expte</w:t>
      </w:r>
      <w:proofErr w:type="spellEnd"/>
      <w:r>
        <w:rPr>
          <w:rFonts w:ascii="Arial Narrow" w:hAnsi="Arial Narrow" w:cs="Arial"/>
          <w:b/>
          <w:sz w:val="22"/>
          <w:szCs w:val="22"/>
          <w:lang w:val="es-AR"/>
        </w:rPr>
        <w:t xml:space="preserve">. 4055-152-2020 – D. E. – Ref.: </w:t>
      </w:r>
      <w:r>
        <w:rPr>
          <w:rFonts w:ascii="Arial Narrow" w:hAnsi="Arial Narrow" w:cs="Arial"/>
          <w:sz w:val="22"/>
          <w:szCs w:val="22"/>
          <w:lang w:val="es-AR"/>
        </w:rPr>
        <w:t xml:space="preserve">Contrato de locación de inmueble entre la Municipalidad de Adolfo Gonzales Chaves y  </w:t>
      </w:r>
      <w:proofErr w:type="spellStart"/>
      <w:r>
        <w:rPr>
          <w:rFonts w:ascii="Arial Narrow" w:hAnsi="Arial Narrow" w:cs="Arial"/>
          <w:sz w:val="22"/>
          <w:szCs w:val="22"/>
          <w:lang w:val="es-AR"/>
        </w:rPr>
        <w:t>Berardozzi</w:t>
      </w:r>
      <w:proofErr w:type="spellEnd"/>
      <w:r>
        <w:rPr>
          <w:rFonts w:ascii="Arial Narrow" w:hAnsi="Arial Narrow" w:cs="Arial"/>
          <w:sz w:val="22"/>
          <w:szCs w:val="22"/>
          <w:lang w:val="es-AR"/>
        </w:rPr>
        <w:t>, Francisco Nicolás. Inmueble para funcionamiento de la comisaria de la mujer.- (1 Dictamen).</w:t>
      </w:r>
    </w:p>
    <w:p w:rsidR="00856718" w:rsidRPr="00411C02" w:rsidRDefault="00856718" w:rsidP="00856718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P. O. 08/20 – Bloque Unión Vecinal: Ref.: </w:t>
      </w:r>
      <w:r w:rsidRPr="008E0C5D">
        <w:rPr>
          <w:rFonts w:ascii="Arial Narrow" w:hAnsi="Arial Narrow" w:cs="Arial"/>
          <w:sz w:val="22"/>
          <w:szCs w:val="22"/>
          <w:lang w:val="es-ES_tradnl"/>
        </w:rPr>
        <w:t>Capacitación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obligatoria Ley Micaela.- (1 Dictamen).</w:t>
      </w: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856718" w:rsidRPr="00D154A8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 w:rsidRPr="00D154A8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COMISION DE PRESUPUESTO Y HACIENDA.</w:t>
      </w:r>
    </w:p>
    <w:p w:rsidR="00856718" w:rsidRPr="00D154A8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AR"/>
        </w:rPr>
      </w:pPr>
      <w:proofErr w:type="spellStart"/>
      <w:r>
        <w:rPr>
          <w:rFonts w:ascii="Arial Narrow" w:hAnsi="Arial Narrow" w:cs="Arial"/>
          <w:b/>
          <w:sz w:val="22"/>
          <w:szCs w:val="22"/>
          <w:lang w:val="es-AR"/>
        </w:rPr>
        <w:t>Expte</w:t>
      </w:r>
      <w:proofErr w:type="spellEnd"/>
      <w:r>
        <w:rPr>
          <w:rFonts w:ascii="Arial Narrow" w:hAnsi="Arial Narrow" w:cs="Arial"/>
          <w:b/>
          <w:sz w:val="22"/>
          <w:szCs w:val="22"/>
          <w:lang w:val="es-AR"/>
        </w:rPr>
        <w:t xml:space="preserve">. 4055-227-2020 – D. E. – Ref.: </w:t>
      </w:r>
      <w:r>
        <w:rPr>
          <w:rFonts w:ascii="Arial Narrow" w:hAnsi="Arial Narrow" w:cs="Arial"/>
          <w:sz w:val="22"/>
          <w:szCs w:val="22"/>
          <w:lang w:val="es-AR"/>
        </w:rPr>
        <w:t>Proyecto de Ordenanza Preparatoria. Modificación. Ordenanza Fiscal e Impositiva – Tasa para mantenimiento de refugios caninos municipales.- (2 Dictámenes)</w:t>
      </w: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AR"/>
        </w:rPr>
      </w:pPr>
    </w:p>
    <w:p w:rsidR="00856718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4) ASUNTOS ENTRADOS</w:t>
      </w:r>
    </w:p>
    <w:p w:rsidR="00856718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856718" w:rsidRPr="00261463" w:rsidRDefault="00856718" w:rsidP="0085671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61463">
        <w:rPr>
          <w:rFonts w:ascii="Arial Narrow" w:hAnsi="Arial Narrow" w:cs="Arial"/>
          <w:b/>
          <w:sz w:val="22"/>
          <w:szCs w:val="22"/>
          <w:u w:val="single"/>
        </w:rPr>
        <w:t xml:space="preserve"> PROYECTOS DE LOS SEÑORES CONCEJALES</w:t>
      </w: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856718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P.R. 41 / 20 – Bloque frente de todos – Unidad Ciudadana: Ref.: </w:t>
      </w:r>
      <w:r>
        <w:rPr>
          <w:rFonts w:ascii="Arial Narrow" w:hAnsi="Arial Narrow" w:cs="Arial"/>
          <w:sz w:val="22"/>
          <w:szCs w:val="22"/>
          <w:lang w:val="es-ES_tradnl"/>
        </w:rPr>
        <w:t>Acompañamiento al Proyecto de ley de Asociaciones Civiles.</w:t>
      </w:r>
    </w:p>
    <w:p w:rsidR="00856718" w:rsidRPr="0025464E" w:rsidRDefault="00856718" w:rsidP="0085671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P. R. 42 / 20 – Bloque Cambiemos/ Juntos por el Cambio – Unión Vecinal – Unidad Ciudadana/ Frente de todos: Ref.: </w:t>
      </w:r>
      <w:r>
        <w:rPr>
          <w:rFonts w:ascii="Arial Narrow" w:hAnsi="Arial Narrow" w:cs="Arial"/>
          <w:sz w:val="22"/>
          <w:szCs w:val="22"/>
          <w:lang w:val="es-ES_tradnl"/>
        </w:rPr>
        <w:t>Declárese de interés Cultural la obra literaria “VIDAS INVISIBLES”.</w:t>
      </w:r>
    </w:p>
    <w:p w:rsidR="0085411A" w:rsidRPr="00856718" w:rsidRDefault="0085411A">
      <w:pPr>
        <w:rPr>
          <w:lang w:val="es-ES_tradnl"/>
        </w:rPr>
      </w:pPr>
    </w:p>
    <w:sectPr w:rsidR="0085411A" w:rsidRPr="00856718" w:rsidSect="00854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6718"/>
    <w:rsid w:val="0085411A"/>
    <w:rsid w:val="00856718"/>
    <w:rsid w:val="008F4F35"/>
    <w:rsid w:val="00CC05B3"/>
    <w:rsid w:val="00F8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2020-08-12T10:58:00Z</dcterms:created>
  <dcterms:modified xsi:type="dcterms:W3CDTF">2020-08-12T11:14:00Z</dcterms:modified>
</cp:coreProperties>
</file>